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34" w:rsidRDefault="00A94534" w:rsidP="00A9453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A94534">
        <w:rPr>
          <w:rFonts w:ascii="Times New Roman" w:hAnsi="Times New Roman" w:cs="Times New Roman"/>
          <w:b/>
          <w:sz w:val="28"/>
          <w:u w:val="single"/>
        </w:rPr>
        <w:t xml:space="preserve">Materiały i przybory pomocnicze, z których mogą korzystać zdający podczas egzaminów w sesji </w:t>
      </w:r>
      <w:r w:rsidR="00E608E2">
        <w:rPr>
          <w:rFonts w:ascii="Times New Roman" w:hAnsi="Times New Roman" w:cs="Times New Roman"/>
          <w:b/>
          <w:sz w:val="28"/>
          <w:u w:val="single"/>
        </w:rPr>
        <w:t>zima</w:t>
      </w:r>
      <w:r w:rsidR="00FE7EFE">
        <w:rPr>
          <w:rFonts w:ascii="Times New Roman" w:hAnsi="Times New Roman" w:cs="Times New Roman"/>
          <w:b/>
          <w:sz w:val="28"/>
          <w:u w:val="single"/>
        </w:rPr>
        <w:t xml:space="preserve"> 2023</w:t>
      </w:r>
      <w:r w:rsidR="00E608E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F2429">
        <w:rPr>
          <w:rFonts w:ascii="Times New Roman" w:hAnsi="Times New Roman" w:cs="Times New Roman"/>
          <w:b/>
          <w:sz w:val="28"/>
          <w:u w:val="single"/>
        </w:rPr>
        <w:t>r.</w:t>
      </w:r>
      <w:r w:rsidRPr="00A94534">
        <w:rPr>
          <w:rFonts w:ascii="Times New Roman" w:hAnsi="Times New Roman" w:cs="Times New Roman"/>
          <w:b/>
          <w:sz w:val="28"/>
          <w:u w:val="single"/>
        </w:rPr>
        <w:t>:</w:t>
      </w:r>
    </w:p>
    <w:p w:rsidR="002F2429" w:rsidRDefault="002F2429" w:rsidP="002F242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FE7EFE" w:rsidRDefault="00FE7EFE" w:rsidP="002F2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>Zdający zgłaszają się na egzamin wcześniej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EFE" w:rsidRPr="00FE7EFE" w:rsidRDefault="00FE7EFE" w:rsidP="002F2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mieć</w:t>
      </w:r>
      <w:r w:rsidRPr="00FE7EFE">
        <w:rPr>
          <w:rFonts w:ascii="Times New Roman" w:hAnsi="Times New Roman" w:cs="Times New Roman"/>
          <w:sz w:val="28"/>
          <w:szCs w:val="28"/>
        </w:rPr>
        <w:t xml:space="preserve"> ze sobą:  </w:t>
      </w:r>
      <w:r w:rsidRPr="00FE7EFE">
        <w:rPr>
          <w:rFonts w:ascii="Times New Roman" w:hAnsi="Times New Roman" w:cs="Times New Roman"/>
          <w:b/>
          <w:sz w:val="28"/>
          <w:szCs w:val="28"/>
          <w:u w:val="single"/>
        </w:rPr>
        <w:t>dowód osobisty</w:t>
      </w:r>
      <w:r w:rsidRPr="00FE7EFE">
        <w:rPr>
          <w:rFonts w:ascii="Times New Roman" w:hAnsi="Times New Roman" w:cs="Times New Roman"/>
          <w:sz w:val="28"/>
          <w:szCs w:val="28"/>
        </w:rPr>
        <w:t xml:space="preserve"> i  </w:t>
      </w:r>
      <w:r w:rsidRPr="00FE7EFE">
        <w:rPr>
          <w:rFonts w:ascii="Times New Roman" w:hAnsi="Times New Roman" w:cs="Times New Roman"/>
          <w:b/>
          <w:sz w:val="28"/>
          <w:szCs w:val="28"/>
          <w:u w:val="single"/>
        </w:rPr>
        <w:t>czarny długopis</w:t>
      </w:r>
      <w:r w:rsidRPr="00FE7EFE">
        <w:rPr>
          <w:rFonts w:ascii="Times New Roman" w:hAnsi="Times New Roman" w:cs="Times New Roman"/>
          <w:sz w:val="28"/>
          <w:szCs w:val="28"/>
        </w:rPr>
        <w:t>.</w:t>
      </w:r>
    </w:p>
    <w:p w:rsidR="00FE7EFE" w:rsidRPr="00FE7EFE" w:rsidRDefault="00FE7EFE" w:rsidP="002F2429">
      <w:pPr>
        <w:spacing w:line="360" w:lineRule="auto"/>
        <w:rPr>
          <w:rFonts w:ascii="Times New Roman" w:hAnsi="Times New Roman" w:cs="Times New Roman"/>
          <w:sz w:val="28"/>
        </w:rPr>
      </w:pPr>
      <w:r w:rsidRPr="00FE7EFE">
        <w:rPr>
          <w:rFonts w:ascii="Times New Roman" w:hAnsi="Times New Roman" w:cs="Times New Roman"/>
          <w:sz w:val="28"/>
        </w:rPr>
        <w:t>Materiały i przybory pomocnicze, z których mogą korzystać zdający podczas egzaminów:</w:t>
      </w:r>
    </w:p>
    <w:p w:rsidR="00A94534" w:rsidRPr="00FE7EFE" w:rsidRDefault="00FE7EFE" w:rsidP="002F24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 xml:space="preserve"> </w:t>
      </w:r>
      <w:r w:rsidR="00A94534" w:rsidRPr="00FE7EFE">
        <w:rPr>
          <w:rFonts w:ascii="Times New Roman" w:hAnsi="Times New Roman" w:cs="Times New Roman"/>
          <w:sz w:val="28"/>
          <w:szCs w:val="28"/>
        </w:rPr>
        <w:t>Egzamin pisemny</w:t>
      </w:r>
      <w:r w:rsidRPr="00FE7EFE">
        <w:rPr>
          <w:rFonts w:ascii="Times New Roman" w:hAnsi="Times New Roman" w:cs="Times New Roman"/>
          <w:sz w:val="28"/>
          <w:szCs w:val="28"/>
        </w:rPr>
        <w:t xml:space="preserve">: </w:t>
      </w:r>
      <w:r w:rsidR="00915A08" w:rsidRPr="00FE7EFE">
        <w:rPr>
          <w:rFonts w:ascii="Times New Roman" w:hAnsi="Times New Roman" w:cs="Times New Roman"/>
          <w:sz w:val="28"/>
          <w:szCs w:val="28"/>
          <w:u w:val="single"/>
        </w:rPr>
        <w:t>kalkulator prosty</w:t>
      </w:r>
    </w:p>
    <w:p w:rsidR="00A94534" w:rsidRPr="00FE7EFE" w:rsidRDefault="00A94534" w:rsidP="002F2429">
      <w:pPr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>Egzamin praktyczny</w:t>
      </w:r>
      <w:r w:rsidR="002F2429" w:rsidRPr="00FE7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EFE" w:rsidRPr="00FE7EFE" w:rsidRDefault="00FE7EFE" w:rsidP="00FE7EFE">
      <w:pPr>
        <w:spacing w:after="0"/>
        <w:ind w:left="993"/>
        <w:rPr>
          <w:rFonts w:ascii="Times New Roman" w:hAnsi="Times New Roman" w:cs="Times New Roman"/>
          <w:sz w:val="28"/>
        </w:rPr>
      </w:pPr>
      <w:r w:rsidRPr="00FE7EFE">
        <w:rPr>
          <w:rFonts w:ascii="Times New Roman" w:hAnsi="Times New Roman" w:cs="Times New Roman"/>
          <w:sz w:val="28"/>
        </w:rPr>
        <w:t xml:space="preserve">technik bezpieczeństwa i higieny pracy: </w:t>
      </w:r>
      <w:r w:rsidRPr="00FE7EFE">
        <w:rPr>
          <w:rFonts w:ascii="Times New Roman" w:hAnsi="Times New Roman" w:cs="Times New Roman"/>
          <w:i/>
          <w:sz w:val="28"/>
        </w:rPr>
        <w:t>kalkulator prosty</w:t>
      </w:r>
    </w:p>
    <w:p w:rsidR="00FE7EFE" w:rsidRPr="00FE7EFE" w:rsidRDefault="00FE7EFE" w:rsidP="00FE7EFE">
      <w:pPr>
        <w:pStyle w:val="Akapitzlist"/>
        <w:ind w:left="993"/>
        <w:rPr>
          <w:rFonts w:ascii="Times New Roman" w:hAnsi="Times New Roman" w:cs="Times New Roman"/>
          <w:sz w:val="28"/>
        </w:rPr>
      </w:pPr>
      <w:r w:rsidRPr="00FE7EFE">
        <w:rPr>
          <w:rFonts w:ascii="Times New Roman" w:hAnsi="Times New Roman" w:cs="Times New Roman"/>
          <w:sz w:val="28"/>
        </w:rPr>
        <w:t xml:space="preserve">technik farmaceutyczny: </w:t>
      </w:r>
      <w:r w:rsidRPr="00FE7EFE">
        <w:rPr>
          <w:rFonts w:ascii="Times New Roman" w:hAnsi="Times New Roman" w:cs="Times New Roman"/>
          <w:i/>
          <w:sz w:val="28"/>
        </w:rPr>
        <w:t>kalkulator prosty, linijka</w:t>
      </w:r>
    </w:p>
    <w:p w:rsidR="00A94534" w:rsidRPr="00FE7EFE" w:rsidRDefault="00A94534" w:rsidP="00A94534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 xml:space="preserve">terapeuta zajęciowy: </w:t>
      </w:r>
      <w:r w:rsidR="00DD7A39" w:rsidRPr="00FE7EFE">
        <w:rPr>
          <w:rFonts w:ascii="Times New Roman" w:hAnsi="Times New Roman" w:cs="Times New Roman"/>
          <w:i/>
          <w:sz w:val="28"/>
          <w:szCs w:val="28"/>
        </w:rPr>
        <w:t>ołówek, gumka, temperówka, linijka</w:t>
      </w:r>
    </w:p>
    <w:p w:rsidR="00A94534" w:rsidRPr="00FE7EFE" w:rsidRDefault="002F2429" w:rsidP="00A94534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8911" wp14:editId="327402A1">
                <wp:simplePos x="0" y="0"/>
                <wp:positionH relativeFrom="column">
                  <wp:posOffset>2910205</wp:posOffset>
                </wp:positionH>
                <wp:positionV relativeFrom="paragraph">
                  <wp:posOffset>323850</wp:posOffset>
                </wp:positionV>
                <wp:extent cx="146050" cy="725170"/>
                <wp:effectExtent l="0" t="0" r="25400" b="1778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7251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4534" w:rsidRDefault="00A94534" w:rsidP="00A94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89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left:0;text-align:left;margin-left:229.15pt;margin-top:25.5pt;width:11.5pt;height:5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2UdQIAADgFAAAOAAAAZHJzL2Uyb0RvYy54bWysVM1O3DAQvlfqO1i+l+yuFmhXZNEWRFUJ&#10;ASpUnGcde5MS/3Ts3STc+2Z9sI6dZEEFqWrVi+PJ/H/zjU9OW12znURfWZPz6cGEM2mELSqzyfnX&#10;u4t37znzAUwBtTUy5530/HT59s1J4xZyZktbFxIZBTF+0biclyG4RZZ5UUoN/sA6aUipLGoIJOIm&#10;KxAaiq7rbDaZHGWNxcKhFdJ7+nveK/kyxVdKinCtlJeB1Tmn2kI6MZ3reGbLE1hsEFxZiaEM+Icq&#10;NFSGku5DnUMAtsXqRShdCbTeqnAgrM6sUpWQqQfqZjr5rZvbEpxMvRA43u1h8v8vrLja3SCrCpod&#10;ZwY0jeiK8AXPHmrQaJuOPYLuHuDbzx+iY9MIWOP8gvxu3Q0Okqdr7L5VqOOX+mJtArnbgyzbwAT9&#10;nM6PJoc0CkGq49nh9DgNIXtydujDJ2k1i5ecY7Upw0cEEZGABewufaC05DAakhBL6otIt9DVMhrX&#10;5otU1F1Mm7wTr+RZjWwHxAgQQpqQmqJ4yTq6qaqu946TPzsO9tFVJs79jfPeI2W2JuyddWUsvpY9&#10;tGPJqrcfEej7jhCEdt0Ow1nboqMZo+3J7524qAjZS/DhBpDYTsOgDQ7XdKjaNjm3w42z0uLja/+j&#10;PZGQtJw1tD0599+3gJKz+rMhen6Yzudx3ZIwPzyekYDPNevnGrPVZ5bGQRSk6tI12od6vCq0+p4W&#10;fRWzkgqMoNw5FwFH4Sz0W01PhZCrVTKjFXMQLs2tEyMBImfu2ntAN9ArEC+v7LhpL/jV28bRGLva&#10;BquqRL4IcY/rAD2tZ+Lk8JTE/X8uJ6unB2/5CwAA//8DAFBLAwQUAAYACAAAACEA0xaDkN4AAAAK&#10;AQAADwAAAGRycy9kb3ducmV2LnhtbEyPwU7DMAyG70i8Q2QkbixNWbfSNZ0AwYkDYqs4Z43XVjRJ&#10;laRb9/aYEzva/vT7+8vtbAZ2Qh96ZyWIRQIMbeN0b1sJ9f79IQcWorJaDc6ihAsG2Fa3N6UqtDvb&#10;LzztYssoxIZCSehiHAvOQ9OhUWHhRrR0OzpvVKTRt1x7daZwM/A0SVbcqN7Sh06N+Nph87ObjIT9&#10;m/Ki1uv5RUwfT591+E7Wl1TK+7v5eQMs4hz/YfjTJ3WoyOngJqsDGyQss/yRUAmZoE4ELHNBiwOR&#10;qywFXpX8ukL1CwAA//8DAFBLAQItABQABgAIAAAAIQC2gziS/gAAAOEBAAATAAAAAAAAAAAAAAAA&#10;AAAAAABbQ29udGVudF9UeXBlc10ueG1sUEsBAi0AFAAGAAgAAAAhADj9If/WAAAAlAEAAAsAAAAA&#10;AAAAAAAAAAAALwEAAF9yZWxzLy5yZWxzUEsBAi0AFAAGAAgAAAAhACvP/ZR1AgAAOAUAAA4AAAAA&#10;AAAAAAAAAAAALgIAAGRycy9lMm9Eb2MueG1sUEsBAi0AFAAGAAgAAAAhANMWg5DeAAAACgEAAA8A&#10;AAAAAAAAAAAAAAAAzwQAAGRycy9kb3ducmV2LnhtbFBLBQYAAAAABAAEAPMAAADaBQAAAAA=&#10;" adj="363" strokecolor="#4579b8 [3044]">
                <v:textbox>
                  <w:txbxContent>
                    <w:p w:rsidR="00A94534" w:rsidRDefault="00A94534" w:rsidP="00A94534"/>
                  </w:txbxContent>
                </v:textbox>
              </v:shape>
            </w:pict>
          </mc:Fallback>
        </mc:AlternateContent>
      </w:r>
      <w:r w:rsidR="00A94534" w:rsidRPr="00FE7EFE">
        <w:rPr>
          <w:rFonts w:ascii="Times New Roman" w:hAnsi="Times New Roman" w:cs="Times New Roman"/>
          <w:sz w:val="28"/>
          <w:szCs w:val="28"/>
        </w:rPr>
        <w:t xml:space="preserve">technik usług kosmetycznych: </w:t>
      </w:r>
      <w:r w:rsidR="00DD7A39" w:rsidRPr="00FE7EFE">
        <w:rPr>
          <w:rFonts w:ascii="Times New Roman" w:hAnsi="Times New Roman" w:cs="Times New Roman"/>
          <w:i/>
          <w:sz w:val="28"/>
          <w:szCs w:val="28"/>
        </w:rPr>
        <w:t>linijka</w:t>
      </w:r>
    </w:p>
    <w:p w:rsidR="00A94534" w:rsidRPr="00FE7EFE" w:rsidRDefault="00A94534" w:rsidP="00A9453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 xml:space="preserve">technik sterylizacji medycznej </w:t>
      </w:r>
    </w:p>
    <w:p w:rsidR="00A94534" w:rsidRPr="00FE7EFE" w:rsidRDefault="002F2429" w:rsidP="00A9453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ab/>
      </w:r>
      <w:r w:rsidRPr="00FE7EFE">
        <w:rPr>
          <w:rFonts w:ascii="Times New Roman" w:hAnsi="Times New Roman" w:cs="Times New Roman"/>
          <w:sz w:val="28"/>
          <w:szCs w:val="28"/>
        </w:rPr>
        <w:tab/>
      </w:r>
      <w:r w:rsidRPr="00FE7EFE">
        <w:rPr>
          <w:rFonts w:ascii="Times New Roman" w:hAnsi="Times New Roman" w:cs="Times New Roman"/>
          <w:sz w:val="28"/>
          <w:szCs w:val="28"/>
        </w:rPr>
        <w:tab/>
      </w:r>
      <w:r w:rsidR="00A94534" w:rsidRPr="00FE7EFE">
        <w:rPr>
          <w:rFonts w:ascii="Times New Roman" w:hAnsi="Times New Roman" w:cs="Times New Roman"/>
          <w:sz w:val="28"/>
          <w:szCs w:val="28"/>
        </w:rPr>
        <w:tab/>
      </w:r>
      <w:r w:rsidR="00A94534" w:rsidRPr="00FE7EFE">
        <w:rPr>
          <w:rFonts w:ascii="Times New Roman" w:hAnsi="Times New Roman" w:cs="Times New Roman"/>
          <w:sz w:val="28"/>
          <w:szCs w:val="28"/>
        </w:rPr>
        <w:tab/>
      </w:r>
      <w:r w:rsidR="00A94534" w:rsidRPr="00FE7EFE">
        <w:rPr>
          <w:rFonts w:ascii="Times New Roman" w:hAnsi="Times New Roman" w:cs="Times New Roman"/>
          <w:sz w:val="28"/>
          <w:szCs w:val="28"/>
        </w:rPr>
        <w:tab/>
      </w:r>
      <w:r w:rsidR="00A94534" w:rsidRPr="00FE7EFE">
        <w:rPr>
          <w:rFonts w:ascii="Times New Roman" w:hAnsi="Times New Roman" w:cs="Times New Roman"/>
          <w:i/>
          <w:sz w:val="28"/>
          <w:szCs w:val="28"/>
        </w:rPr>
        <w:t xml:space="preserve">ubranie </w:t>
      </w:r>
      <w:r w:rsidR="00DD7A39" w:rsidRPr="00FE7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534" w:rsidRPr="00FE7EFE">
        <w:rPr>
          <w:rFonts w:ascii="Times New Roman" w:hAnsi="Times New Roman" w:cs="Times New Roman"/>
          <w:i/>
          <w:sz w:val="28"/>
          <w:szCs w:val="28"/>
        </w:rPr>
        <w:t>robocze - mundurek</w:t>
      </w:r>
    </w:p>
    <w:p w:rsidR="00A94534" w:rsidRPr="00FE7EFE" w:rsidRDefault="002F2429" w:rsidP="00A94534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E7EFE">
        <w:rPr>
          <w:rFonts w:ascii="Times New Roman" w:hAnsi="Times New Roman" w:cs="Times New Roman"/>
          <w:sz w:val="28"/>
          <w:szCs w:val="28"/>
        </w:rPr>
        <w:t>technik masażysta</w:t>
      </w:r>
      <w:r w:rsidR="00A94534" w:rsidRPr="00FE7EFE">
        <w:rPr>
          <w:rFonts w:ascii="Times New Roman" w:hAnsi="Times New Roman" w:cs="Times New Roman"/>
          <w:sz w:val="28"/>
          <w:szCs w:val="28"/>
        </w:rPr>
        <w:tab/>
      </w:r>
    </w:p>
    <w:p w:rsidR="00B125DC" w:rsidRPr="00FE7EFE" w:rsidRDefault="00B125DC">
      <w:pPr>
        <w:rPr>
          <w:sz w:val="28"/>
          <w:szCs w:val="28"/>
        </w:rPr>
      </w:pPr>
    </w:p>
    <w:sectPr w:rsidR="00B125DC" w:rsidRPr="00FE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4B53"/>
    <w:multiLevelType w:val="hybridMultilevel"/>
    <w:tmpl w:val="D57448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666FD2"/>
    <w:multiLevelType w:val="hybridMultilevel"/>
    <w:tmpl w:val="8CE8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5"/>
    <w:rsid w:val="00177BCB"/>
    <w:rsid w:val="001800E4"/>
    <w:rsid w:val="002F2429"/>
    <w:rsid w:val="00915A08"/>
    <w:rsid w:val="00A94534"/>
    <w:rsid w:val="00B125DC"/>
    <w:rsid w:val="00DD7A39"/>
    <w:rsid w:val="00E608E2"/>
    <w:rsid w:val="00F51B85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590F-250B-419F-B984-67DADB0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Medyk3</dc:creator>
  <cp:keywords/>
  <dc:description/>
  <cp:lastModifiedBy>MSZ Biłgoraj</cp:lastModifiedBy>
  <cp:revision>2</cp:revision>
  <dcterms:created xsi:type="dcterms:W3CDTF">2023-01-03T09:13:00Z</dcterms:created>
  <dcterms:modified xsi:type="dcterms:W3CDTF">2023-01-03T09:13:00Z</dcterms:modified>
</cp:coreProperties>
</file>